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6FD" w14:textId="6C6E239A" w:rsidR="00F64AC8" w:rsidRPr="00E93BC4" w:rsidRDefault="00F64AC8" w:rsidP="00F64AC8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1</w:t>
      </w:r>
      <w:r w:rsidR="0006396D" w:rsidRPr="00E93BC4">
        <w:rPr>
          <w:rFonts w:ascii="Times New Roman" w:eastAsia="標楷體" w:hAnsi="Times New Roman" w:cs="Times New Roman"/>
          <w:color w:val="000000" w:themeColor="text1"/>
        </w:rPr>
        <w:t>3</w:t>
      </w:r>
    </w:p>
    <w:p w14:paraId="7BF33EEF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4"/>
        </w:rPr>
        <w:t>入學</w:t>
      </w:r>
    </w:p>
    <w:p w14:paraId="3DC24DA9" w14:textId="77777777" w:rsidR="00F64AC8" w:rsidRPr="00E93BC4" w:rsidRDefault="00F64AC8" w:rsidP="00F64AC8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</w:rPr>
        <w:t>申訴案件申請表</w:t>
      </w:r>
    </w:p>
    <w:p w14:paraId="622A2987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一、申請資格：限考生本人、家長（或監護人）。</w:t>
      </w:r>
    </w:p>
    <w:p w14:paraId="068817C8" w14:textId="77777777" w:rsidR="00F64AC8" w:rsidRPr="00E93BC4" w:rsidRDefault="00F64AC8" w:rsidP="00F64AC8">
      <w:pPr>
        <w:spacing w:beforeLines="50" w:before="180" w:afterLines="50" w:after="180" w:line="2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二、申請時間：</w:t>
      </w:r>
      <w:r w:rsidRPr="00E93BC4">
        <w:rPr>
          <w:rFonts w:ascii="Times New Roman" w:eastAsia="標楷體" w:hAnsi="Times New Roman" w:cs="Times New Roman"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</w:rPr>
        <w:t>6</w:t>
      </w:r>
      <w:r w:rsidRPr="00E93BC4">
        <w:rPr>
          <w:rFonts w:ascii="Times New Roman" w:eastAsia="標楷體" w:hAnsi="Times New Roman" w:cs="Times New Roman"/>
          <w:color w:val="000000" w:themeColor="text1"/>
        </w:rPr>
        <w:t>月</w:t>
      </w:r>
      <w:r w:rsidRPr="00E93BC4">
        <w:rPr>
          <w:rFonts w:ascii="Times New Roman" w:eastAsia="標楷體" w:hAnsi="Times New Roman" w:cs="Times New Roman"/>
          <w:color w:val="000000" w:themeColor="text1"/>
        </w:rPr>
        <w:t>14</w:t>
      </w:r>
      <w:r w:rsidRPr="00E93BC4">
        <w:rPr>
          <w:rFonts w:ascii="Times New Roman" w:eastAsia="標楷體" w:hAnsi="Times New Roman" w:cs="Times New Roman"/>
          <w:color w:val="000000" w:themeColor="text1"/>
        </w:rPr>
        <w:t>日（</w:t>
      </w:r>
      <w:r w:rsidRPr="00E93BC4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五</w:t>
      </w:r>
      <w:r w:rsidRPr="00E93BC4">
        <w:rPr>
          <w:rFonts w:ascii="Times New Roman" w:eastAsia="標楷體" w:hAnsi="Times New Roman" w:cs="Times New Roman"/>
          <w:color w:val="000000" w:themeColor="text1"/>
        </w:rPr>
        <w:t>）上午</w:t>
      </w:r>
      <w:r w:rsidRPr="00E93BC4">
        <w:rPr>
          <w:rFonts w:ascii="Times New Roman" w:eastAsia="標楷體" w:hAnsi="Times New Roman" w:cs="Times New Roman"/>
          <w:color w:val="000000" w:themeColor="text1"/>
        </w:rPr>
        <w:t>9</w:t>
      </w:r>
      <w:r w:rsidRPr="00E93BC4">
        <w:rPr>
          <w:rFonts w:ascii="Times New Roman" w:eastAsia="標楷體" w:hAnsi="Times New Roman" w:cs="Times New Roman"/>
          <w:color w:val="000000" w:themeColor="text1"/>
        </w:rPr>
        <w:t>時至下午</w:t>
      </w:r>
      <w:r w:rsidRPr="00E93BC4">
        <w:rPr>
          <w:rFonts w:ascii="Times New Roman" w:eastAsia="標楷體" w:hAnsi="Times New Roman" w:cs="Times New Roman"/>
          <w:color w:val="000000" w:themeColor="text1"/>
        </w:rPr>
        <w:t>4</w:t>
      </w:r>
      <w:r w:rsidRPr="00E93BC4">
        <w:rPr>
          <w:rFonts w:ascii="Times New Roman" w:eastAsia="標楷體" w:hAnsi="Times New Roman" w:cs="Times New Roman"/>
          <w:color w:val="000000" w:themeColor="text1"/>
        </w:rPr>
        <w:t>時止，逾期不受理。</w:t>
      </w:r>
    </w:p>
    <w:p w14:paraId="2E05112C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三、受理單位：新北市立</w:t>
      </w:r>
      <w:r w:rsidRPr="00E93BC4">
        <w:rPr>
          <w:rFonts w:ascii="Times New Roman" w:eastAsia="標楷體" w:hAnsi="Times New Roman" w:cs="Times New Roman" w:hint="eastAsia"/>
          <w:color w:val="000000" w:themeColor="text1"/>
        </w:rPr>
        <w:t>泰山高級中學</w:t>
      </w:r>
      <w:r w:rsidRPr="00E93BC4">
        <w:rPr>
          <w:rFonts w:ascii="Times New Roman" w:eastAsia="標楷體" w:hAnsi="Times New Roman" w:cs="Times New Roman"/>
          <w:color w:val="000000" w:themeColor="text1"/>
        </w:rPr>
        <w:t>教務處。</w:t>
      </w:r>
    </w:p>
    <w:p w14:paraId="1370A3B2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left="1416" w:hangingChars="590" w:hanging="141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四、申請方式：</w:t>
      </w:r>
    </w:p>
    <w:p w14:paraId="6344ADEB" w14:textId="77777777" w:rsidR="00F64AC8" w:rsidRPr="00E93BC4" w:rsidRDefault="00F64AC8" w:rsidP="00F64AC8">
      <w:pPr>
        <w:snapToGrid w:val="0"/>
        <w:spacing w:beforeLines="50" w:before="180" w:afterLines="50" w:after="180" w:line="280" w:lineRule="exact"/>
        <w:ind w:leftChars="200" w:left="490" w:hangingChars="4" w:hanging="10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對於本市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入學各項試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務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作業認有影響其權益者，請填寫「</w:t>
      </w:r>
      <w:r w:rsidRPr="00E93BC4">
        <w:rPr>
          <w:rFonts w:ascii="Times New Roman" w:eastAsia="標楷體" w:hAnsi="Times New Roman" w:cs="Times New Roman"/>
          <w:color w:val="000000" w:themeColor="text1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</w:rPr>
        <w:t>入學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申訴案件申請表」，</w:t>
      </w:r>
      <w:r w:rsidRPr="00E93BC4">
        <w:rPr>
          <w:rFonts w:ascii="Times New Roman" w:eastAsia="標楷體" w:hAnsi="Times New Roman" w:cs="Times New Roman"/>
          <w:b/>
          <w:color w:val="000000" w:themeColor="text1"/>
          <w:kern w:val="0"/>
        </w:rPr>
        <w:t>親自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至</w:t>
      </w:r>
      <w:r w:rsidRPr="00E93BC4">
        <w:rPr>
          <w:rFonts w:ascii="Times New Roman" w:eastAsia="標楷體" w:hAnsi="Times New Roman" w:cs="Times New Roman" w:hint="eastAsia"/>
          <w:b/>
          <w:color w:val="000000" w:themeColor="text1"/>
        </w:rPr>
        <w:t>新北市立泰山高級中學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提出申訴</w:t>
      </w:r>
      <w:r w:rsidRPr="00E93BC4">
        <w:rPr>
          <w:rFonts w:ascii="Times New Roman" w:eastAsia="標楷體" w:hAnsi="Times New Roman" w:cs="Times New Roman"/>
          <w:color w:val="000000" w:themeColor="text1"/>
        </w:rPr>
        <w:t>，逾期不受理。</w:t>
      </w:r>
    </w:p>
    <w:p w14:paraId="5CD0EA6F" w14:textId="77777777" w:rsidR="00F64AC8" w:rsidRPr="00E93BC4" w:rsidRDefault="00F64AC8" w:rsidP="00F64AC8">
      <w:pPr>
        <w:pStyle w:val="aff5"/>
        <w:snapToGrid w:val="0"/>
        <w:spacing w:beforeLines="50" w:before="180" w:afterLines="50" w:after="180" w:line="280" w:lineRule="exact"/>
        <w:ind w:left="238" w:hangingChars="99" w:hanging="238"/>
        <w:jc w:val="both"/>
        <w:rPr>
          <w:rFonts w:eastAsia="標楷體"/>
          <w:color w:val="000000" w:themeColor="text1"/>
        </w:rPr>
      </w:pPr>
      <w:r w:rsidRPr="00E93BC4">
        <w:rPr>
          <w:rFonts w:eastAsia="標楷體"/>
          <w:color w:val="000000" w:themeColor="text1"/>
        </w:rPr>
        <w:t>五、注意事項</w:t>
      </w:r>
    </w:p>
    <w:p w14:paraId="55BE8AE6" w14:textId="77777777" w:rsidR="00F64AC8" w:rsidRPr="00E93BC4" w:rsidRDefault="00F64AC8" w:rsidP="00F64AC8">
      <w:pPr>
        <w:snapToGrid w:val="0"/>
        <w:spacing w:line="280" w:lineRule="exact"/>
        <w:ind w:leftChars="176" w:left="1132" w:hangingChars="296" w:hanging="71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（一）本表之資料，請以正楷填寫，打</w:t>
      </w:r>
      <w:r w:rsidRPr="00E93BC4">
        <w:rPr>
          <w:rFonts w:ascii="Times New Roman" w:eastAsia="標楷體" w:hAnsi="Times New Roman" w:cs="Times New Roman"/>
          <w:color w:val="000000" w:themeColor="text1"/>
        </w:rPr>
        <w:t>※</w:t>
      </w:r>
      <w:r w:rsidRPr="00E93BC4">
        <w:rPr>
          <w:rFonts w:ascii="Times New Roman" w:eastAsia="標楷體" w:hAnsi="Times New Roman" w:cs="Times New Roman"/>
          <w:color w:val="000000" w:themeColor="text1"/>
        </w:rPr>
        <w:t>欄位申請者請勿填寫，考生與考生家長（或監護人）須親自簽名，否則不受理此申訴案件。</w:t>
      </w:r>
    </w:p>
    <w:p w14:paraId="09E38CF3" w14:textId="77777777" w:rsidR="00F64AC8" w:rsidRPr="00E93BC4" w:rsidRDefault="00F64AC8" w:rsidP="00F64AC8">
      <w:pPr>
        <w:snapToGrid w:val="0"/>
        <w:spacing w:line="280" w:lineRule="exact"/>
        <w:ind w:leftChars="176" w:left="1132" w:hangingChars="296" w:hanging="71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（二）考生提起申訴，同一案件以一次為限。申訴人於考生申訴及緊急事件處理小組未做成評議前，得撤回申訴，申訴一經撤回不得就同一案件再提起申訴。</w:t>
      </w:r>
    </w:p>
    <w:p w14:paraId="79A2EF43" w14:textId="77777777" w:rsidR="00F64AC8" w:rsidRPr="00E93BC4" w:rsidRDefault="00F64AC8" w:rsidP="00F64AC8">
      <w:pPr>
        <w:snapToGrid w:val="0"/>
        <w:spacing w:line="280" w:lineRule="exact"/>
        <w:ind w:leftChars="176" w:left="1132" w:hangingChars="296" w:hanging="71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（三）</w:t>
      </w:r>
      <w:r w:rsidRPr="00E93BC4">
        <w:rPr>
          <w:rFonts w:ascii="Times New Roman" w:eastAsia="標楷體" w:hAnsi="Times New Roman" w:cs="Times New Roman"/>
          <w:b/>
          <w:color w:val="000000" w:themeColor="text1"/>
          <w:kern w:val="0"/>
        </w:rPr>
        <w:t>本階段不再受理有關成績複查之相關申訴。</w:t>
      </w:r>
    </w:p>
    <w:p w14:paraId="7AC1C4E3" w14:textId="77777777" w:rsidR="00F64AC8" w:rsidRPr="00E93BC4" w:rsidRDefault="00F64AC8" w:rsidP="00F64AC8">
      <w:pPr>
        <w:widowControl/>
        <w:shd w:val="clear" w:color="auto" w:fill="FFFFFF"/>
        <w:snapToGrid w:val="0"/>
        <w:spacing w:beforeLines="50" w:before="180" w:afterLines="50" w:after="180" w:line="280" w:lineRule="exact"/>
        <w:ind w:left="490" w:hangingChars="204" w:hanging="49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六、本校於收</w:t>
      </w:r>
      <w:r w:rsidRPr="00E93BC4">
        <w:rPr>
          <w:rFonts w:ascii="Times New Roman" w:eastAsia="標楷體" w:hAnsi="Times New Roman" w:cs="Times New Roman"/>
          <w:color w:val="000000" w:themeColor="text1"/>
          <w:lang w:eastAsia="zh-HK"/>
        </w:rPr>
        <w:t>件</w:t>
      </w:r>
      <w:r w:rsidRPr="00E93BC4">
        <w:rPr>
          <w:rFonts w:ascii="Times New Roman" w:eastAsia="標楷體" w:hAnsi="Times New Roman" w:cs="Times New Roman"/>
          <w:color w:val="000000" w:themeColor="text1"/>
        </w:rPr>
        <w:t>後將召開申訴及緊急事件處理小組會議，並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於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年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6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月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17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日（</w:t>
      </w:r>
      <w:r w:rsidRPr="00E93BC4">
        <w:rPr>
          <w:rFonts w:ascii="Times New Roman" w:eastAsia="標楷體" w:hAnsi="Times New Roman" w:cs="Times New Roman" w:hint="eastAsia"/>
          <w:color w:val="000000" w:themeColor="text1"/>
          <w:kern w:val="0"/>
          <w:lang w:eastAsia="zh-HK"/>
        </w:rPr>
        <w:t>一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）下午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5</w:t>
      </w:r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時先行電話回覆處理情形，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俟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kern w:val="0"/>
        </w:rPr>
        <w:t>後正式書面回覆。</w:t>
      </w:r>
    </w:p>
    <w:p w14:paraId="76AB39DD" w14:textId="77777777" w:rsidR="00F64AC8" w:rsidRPr="00E93BC4" w:rsidRDefault="00F64AC8" w:rsidP="00F64AC8">
      <w:pPr>
        <w:tabs>
          <w:tab w:val="right" w:pos="9638"/>
        </w:tabs>
        <w:snapToGrid w:val="0"/>
        <w:spacing w:line="240" w:lineRule="atLeast"/>
        <w:ind w:firstLineChars="150" w:firstLine="360"/>
        <w:jc w:val="both"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 w:rsidRPr="00E93BC4">
        <w:rPr>
          <w:rFonts w:ascii="Times New Roman" w:eastAsia="標楷體" w:hAnsi="Times New Roman" w:cs="Times New Roman"/>
          <w:b/>
          <w:color w:val="000000" w:themeColor="text1"/>
        </w:rPr>
        <w:t>申請時間：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113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年　　　月　　　日（星期　　）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ab/>
        <w:t>※</w:t>
      </w:r>
      <w:r w:rsidRPr="00E93BC4">
        <w:rPr>
          <w:rFonts w:ascii="Times New Roman" w:eastAsia="標楷體" w:hAnsi="Times New Roman" w:cs="Times New Roman"/>
          <w:b/>
          <w:color w:val="000000" w:themeColor="text1"/>
        </w:rPr>
        <w:t>收件編號：</w:t>
      </w:r>
      <w:proofErr w:type="gramStart"/>
      <w:r w:rsidRPr="00E93BC4">
        <w:rPr>
          <w:rFonts w:ascii="Times New Roman" w:eastAsia="標楷體" w:hAnsi="Times New Roman" w:cs="Times New Roman"/>
          <w:b/>
          <w:color w:val="000000" w:themeColor="text1"/>
        </w:rPr>
        <w:t>＿＿＿＿＿</w:t>
      </w:r>
      <w:proofErr w:type="gramEnd"/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3033"/>
        <w:gridCol w:w="1448"/>
        <w:gridCol w:w="293"/>
        <w:gridCol w:w="295"/>
        <w:gridCol w:w="292"/>
        <w:gridCol w:w="294"/>
        <w:gridCol w:w="292"/>
        <w:gridCol w:w="294"/>
        <w:gridCol w:w="292"/>
        <w:gridCol w:w="294"/>
        <w:gridCol w:w="292"/>
        <w:gridCol w:w="298"/>
      </w:tblGrid>
      <w:tr w:rsidR="00E93BC4" w:rsidRPr="00E93BC4" w14:paraId="770E1520" w14:textId="77777777" w:rsidTr="0067026F">
        <w:trPr>
          <w:cantSplit/>
          <w:trHeight w:val="561"/>
          <w:jc w:val="center"/>
        </w:trPr>
        <w:tc>
          <w:tcPr>
            <w:tcW w:w="1069" w:type="pct"/>
            <w:vAlign w:val="center"/>
          </w:tcPr>
          <w:p w14:paraId="21D7C7CD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考試日期</w:t>
            </w:r>
          </w:p>
        </w:tc>
        <w:tc>
          <w:tcPr>
            <w:tcW w:w="1607" w:type="pct"/>
            <w:vAlign w:val="center"/>
          </w:tcPr>
          <w:p w14:paraId="6E18C854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113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4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13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日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六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</w:tc>
        <w:tc>
          <w:tcPr>
            <w:tcW w:w="767" w:type="pct"/>
            <w:vAlign w:val="center"/>
          </w:tcPr>
          <w:p w14:paraId="47CA3BF2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准考證號碼</w:t>
            </w:r>
          </w:p>
        </w:tc>
        <w:tc>
          <w:tcPr>
            <w:tcW w:w="1557" w:type="pct"/>
            <w:gridSpan w:val="10"/>
            <w:vAlign w:val="center"/>
          </w:tcPr>
          <w:p w14:paraId="346A8F7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3F5BAAD3" w14:textId="77777777" w:rsidTr="0067026F">
        <w:trPr>
          <w:cantSplit/>
          <w:trHeight w:val="868"/>
          <w:jc w:val="center"/>
        </w:trPr>
        <w:tc>
          <w:tcPr>
            <w:tcW w:w="1069" w:type="pct"/>
            <w:vAlign w:val="center"/>
          </w:tcPr>
          <w:p w14:paraId="724D7178" w14:textId="77777777" w:rsidR="00F64AC8" w:rsidRPr="00E93BC4" w:rsidRDefault="00F64AC8" w:rsidP="00E05CA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1607" w:type="pct"/>
            <w:vAlign w:val="center"/>
          </w:tcPr>
          <w:p w14:paraId="20070ABF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4934087E" w14:textId="77777777" w:rsidR="00F64AC8" w:rsidRPr="00E93BC4" w:rsidRDefault="00F64AC8" w:rsidP="00E05CA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14:paraId="6C36B212" w14:textId="77777777" w:rsidR="00F64AC8" w:rsidRPr="00E93BC4" w:rsidRDefault="00F64AC8" w:rsidP="00E05CA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155" w:type="pct"/>
            <w:vAlign w:val="center"/>
          </w:tcPr>
          <w:p w14:paraId="095A56C0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" w:type="pct"/>
            <w:vAlign w:val="center"/>
          </w:tcPr>
          <w:p w14:paraId="69BEC11D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" w:type="pct"/>
            <w:vAlign w:val="center"/>
          </w:tcPr>
          <w:p w14:paraId="56036CAC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" w:type="pct"/>
            <w:vAlign w:val="center"/>
          </w:tcPr>
          <w:p w14:paraId="5C6CD4FB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" w:type="pct"/>
            <w:vAlign w:val="center"/>
          </w:tcPr>
          <w:p w14:paraId="56337A7F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" w:type="pct"/>
            <w:vAlign w:val="center"/>
          </w:tcPr>
          <w:p w14:paraId="0FEF47C3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" w:type="pct"/>
            <w:vAlign w:val="center"/>
          </w:tcPr>
          <w:p w14:paraId="69A0AD59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" w:type="pct"/>
            <w:vAlign w:val="center"/>
          </w:tcPr>
          <w:p w14:paraId="5427214C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" w:type="pct"/>
            <w:vAlign w:val="center"/>
          </w:tcPr>
          <w:p w14:paraId="7C354503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6" w:type="pct"/>
            <w:vAlign w:val="center"/>
          </w:tcPr>
          <w:p w14:paraId="22A56D37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93BC4" w:rsidRPr="00E93BC4" w14:paraId="6DE058AA" w14:textId="77777777" w:rsidTr="00E05CA8">
        <w:trPr>
          <w:cantSplit/>
          <w:trHeight w:val="631"/>
          <w:jc w:val="center"/>
        </w:trPr>
        <w:tc>
          <w:tcPr>
            <w:tcW w:w="1069" w:type="pct"/>
            <w:vAlign w:val="center"/>
          </w:tcPr>
          <w:p w14:paraId="3AB5444F" w14:textId="77777777" w:rsidR="00F64AC8" w:rsidRPr="00E93BC4" w:rsidRDefault="00F64AC8" w:rsidP="00E05CA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家長</w:t>
            </w:r>
          </w:p>
          <w:p w14:paraId="570A5481" w14:textId="77777777" w:rsidR="00F64AC8" w:rsidRPr="00E93BC4" w:rsidRDefault="00F64AC8" w:rsidP="00E05CA8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（或監護人）</w:t>
            </w:r>
          </w:p>
        </w:tc>
        <w:tc>
          <w:tcPr>
            <w:tcW w:w="1607" w:type="pct"/>
            <w:vAlign w:val="center"/>
          </w:tcPr>
          <w:p w14:paraId="4258AF7B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5F50DA9F" w14:textId="77777777" w:rsidR="00F64AC8" w:rsidRPr="00E93BC4" w:rsidRDefault="00F64AC8" w:rsidP="00E05CA8">
            <w:pPr>
              <w:snapToGrid w:val="0"/>
              <w:spacing w:line="24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1557" w:type="pct"/>
            <w:gridSpan w:val="10"/>
            <w:vAlign w:val="center"/>
          </w:tcPr>
          <w:p w14:paraId="3BDFF6E7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住　　家：</w:t>
            </w:r>
          </w:p>
          <w:p w14:paraId="1A0FE066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6E2072C8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行動電話：</w:t>
            </w:r>
          </w:p>
        </w:tc>
      </w:tr>
      <w:tr w:rsidR="00E93BC4" w:rsidRPr="00E93BC4" w14:paraId="41DDB815" w14:textId="77777777" w:rsidTr="00E05CA8">
        <w:trPr>
          <w:cantSplit/>
          <w:trHeight w:val="644"/>
          <w:jc w:val="center"/>
        </w:trPr>
        <w:tc>
          <w:tcPr>
            <w:tcW w:w="1069" w:type="pct"/>
            <w:vAlign w:val="center"/>
          </w:tcPr>
          <w:p w14:paraId="52B67542" w14:textId="77777777" w:rsidR="00F64AC8" w:rsidRPr="00E93BC4" w:rsidRDefault="00F64AC8" w:rsidP="00E05CA8">
            <w:pPr>
              <w:snapToGrid w:val="0"/>
              <w:spacing w:line="24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3931" w:type="pct"/>
            <w:gridSpan w:val="12"/>
          </w:tcPr>
          <w:p w14:paraId="3CBD366D" w14:textId="77777777" w:rsidR="00F64AC8" w:rsidRPr="00E93BC4" w:rsidRDefault="00F64AC8" w:rsidP="00E05CA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□□□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□□□</w:t>
            </w:r>
          </w:p>
        </w:tc>
      </w:tr>
      <w:tr w:rsidR="00E93BC4" w:rsidRPr="00E93BC4" w14:paraId="7FD2A6F8" w14:textId="77777777" w:rsidTr="0067026F">
        <w:trPr>
          <w:cantSplit/>
          <w:jc w:val="center"/>
        </w:trPr>
        <w:tc>
          <w:tcPr>
            <w:tcW w:w="5000" w:type="pct"/>
            <w:gridSpan w:val="13"/>
            <w:vAlign w:val="center"/>
          </w:tcPr>
          <w:p w14:paraId="71EBD837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申訴詳細內容</w:t>
            </w:r>
          </w:p>
        </w:tc>
      </w:tr>
      <w:tr w:rsidR="00E93BC4" w:rsidRPr="00E93BC4" w14:paraId="63047AD9" w14:textId="77777777" w:rsidTr="00E05CA8">
        <w:trPr>
          <w:cantSplit/>
          <w:trHeight w:val="1361"/>
          <w:jc w:val="center"/>
        </w:trPr>
        <w:tc>
          <w:tcPr>
            <w:tcW w:w="5000" w:type="pct"/>
            <w:gridSpan w:val="13"/>
            <w:vAlign w:val="center"/>
          </w:tcPr>
          <w:p w14:paraId="4F5C7500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2901530C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2DBC93A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34C3960E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4E6064B6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3DE9C3C7" w14:textId="77777777" w:rsidR="00F64AC8" w:rsidRPr="00E93BC4" w:rsidRDefault="00F64AC8" w:rsidP="00F64AC8">
      <w:pPr>
        <w:widowControl/>
        <w:spacing w:beforeLines="100" w:before="36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/>
          <w:color w:val="000000" w:themeColor="text1"/>
          <w:sz w:val="28"/>
        </w:rPr>
        <w:t>考生簽章：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8"/>
        </w:rPr>
        <w:t>_____________</w:t>
      </w:r>
    </w:p>
    <w:p w14:paraId="4C08872D" w14:textId="77777777" w:rsidR="00F64AC8" w:rsidRPr="00E93BC4" w:rsidRDefault="00F64AC8" w:rsidP="00F64AC8">
      <w:pPr>
        <w:spacing w:beforeLines="100" w:before="36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家長（或監護人）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8"/>
        </w:rPr>
        <w:t>簽章</w:t>
      </w:r>
      <w:r w:rsidRPr="00E93BC4"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  <w:t>：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8"/>
        </w:rPr>
        <w:t>_____________</w:t>
      </w:r>
    </w:p>
    <w:sectPr w:rsidR="00F64AC8" w:rsidRPr="00E93BC4" w:rsidSect="001B39BA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7187" w14:textId="77777777" w:rsidR="001B39BA" w:rsidRDefault="001B39BA">
      <w:r>
        <w:separator/>
      </w:r>
    </w:p>
  </w:endnote>
  <w:endnote w:type="continuationSeparator" w:id="0">
    <w:p w14:paraId="1D2A8779" w14:textId="77777777" w:rsidR="001B39BA" w:rsidRDefault="001B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356A" w14:textId="77777777" w:rsidR="001B39BA" w:rsidRDefault="001B39BA">
      <w:r>
        <w:separator/>
      </w:r>
    </w:p>
  </w:footnote>
  <w:footnote w:type="continuationSeparator" w:id="0">
    <w:p w14:paraId="3F3B5575" w14:textId="77777777" w:rsidR="001B39BA" w:rsidRDefault="001B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395294">
    <w:abstractNumId w:val="6"/>
  </w:num>
  <w:num w:numId="2" w16cid:durableId="1908176548">
    <w:abstractNumId w:val="28"/>
  </w:num>
  <w:num w:numId="3" w16cid:durableId="1899052387">
    <w:abstractNumId w:val="30"/>
  </w:num>
  <w:num w:numId="4" w16cid:durableId="1922988042">
    <w:abstractNumId w:val="40"/>
  </w:num>
  <w:num w:numId="5" w16cid:durableId="1722754832">
    <w:abstractNumId w:val="45"/>
  </w:num>
  <w:num w:numId="6" w16cid:durableId="1030761736">
    <w:abstractNumId w:val="23"/>
  </w:num>
  <w:num w:numId="7" w16cid:durableId="931398636">
    <w:abstractNumId w:val="19"/>
  </w:num>
  <w:num w:numId="8" w16cid:durableId="1892106868">
    <w:abstractNumId w:val="37"/>
  </w:num>
  <w:num w:numId="9" w16cid:durableId="1156456925">
    <w:abstractNumId w:val="32"/>
  </w:num>
  <w:num w:numId="10" w16cid:durableId="125970400">
    <w:abstractNumId w:val="27"/>
  </w:num>
  <w:num w:numId="11" w16cid:durableId="1347748713">
    <w:abstractNumId w:val="16"/>
  </w:num>
  <w:num w:numId="12" w16cid:durableId="2028291628">
    <w:abstractNumId w:val="17"/>
  </w:num>
  <w:num w:numId="13" w16cid:durableId="361901934">
    <w:abstractNumId w:val="2"/>
  </w:num>
  <w:num w:numId="14" w16cid:durableId="1726441858">
    <w:abstractNumId w:val="18"/>
  </w:num>
  <w:num w:numId="15" w16cid:durableId="1711493350">
    <w:abstractNumId w:val="35"/>
  </w:num>
  <w:num w:numId="16" w16cid:durableId="1864198769">
    <w:abstractNumId w:val="14"/>
  </w:num>
  <w:num w:numId="17" w16cid:durableId="1290671868">
    <w:abstractNumId w:val="3"/>
  </w:num>
  <w:num w:numId="18" w16cid:durableId="736510558">
    <w:abstractNumId w:val="4"/>
  </w:num>
  <w:num w:numId="19" w16cid:durableId="828594786">
    <w:abstractNumId w:val="9"/>
  </w:num>
  <w:num w:numId="20" w16cid:durableId="1820993440">
    <w:abstractNumId w:val="25"/>
  </w:num>
  <w:num w:numId="21" w16cid:durableId="764108679">
    <w:abstractNumId w:val="7"/>
  </w:num>
  <w:num w:numId="22" w16cid:durableId="1787390448">
    <w:abstractNumId w:val="13"/>
  </w:num>
  <w:num w:numId="23" w16cid:durableId="581451763">
    <w:abstractNumId w:val="22"/>
  </w:num>
  <w:num w:numId="24" w16cid:durableId="1659460567">
    <w:abstractNumId w:val="11"/>
  </w:num>
  <w:num w:numId="25" w16cid:durableId="1183546582">
    <w:abstractNumId w:val="26"/>
  </w:num>
  <w:num w:numId="26" w16cid:durableId="853148182">
    <w:abstractNumId w:val="33"/>
  </w:num>
  <w:num w:numId="27" w16cid:durableId="275060099">
    <w:abstractNumId w:val="21"/>
  </w:num>
  <w:num w:numId="28" w16cid:durableId="1522089631">
    <w:abstractNumId w:val="36"/>
  </w:num>
  <w:num w:numId="29" w16cid:durableId="1753165392">
    <w:abstractNumId w:val="12"/>
  </w:num>
  <w:num w:numId="30" w16cid:durableId="650906539">
    <w:abstractNumId w:val="15"/>
  </w:num>
  <w:num w:numId="31" w16cid:durableId="1911965959">
    <w:abstractNumId w:val="20"/>
  </w:num>
  <w:num w:numId="32" w16cid:durableId="1404371712">
    <w:abstractNumId w:val="44"/>
  </w:num>
  <w:num w:numId="33" w16cid:durableId="1524397760">
    <w:abstractNumId w:val="0"/>
  </w:num>
  <w:num w:numId="34" w16cid:durableId="1288126003">
    <w:abstractNumId w:val="8"/>
  </w:num>
  <w:num w:numId="35" w16cid:durableId="239603588">
    <w:abstractNumId w:val="38"/>
  </w:num>
  <w:num w:numId="36" w16cid:durableId="424767439">
    <w:abstractNumId w:val="41"/>
  </w:num>
  <w:num w:numId="37" w16cid:durableId="1977952638">
    <w:abstractNumId w:val="31"/>
  </w:num>
  <w:num w:numId="38" w16cid:durableId="818614516">
    <w:abstractNumId w:val="39"/>
  </w:num>
  <w:num w:numId="39" w16cid:durableId="1868710853">
    <w:abstractNumId w:val="24"/>
  </w:num>
  <w:num w:numId="40" w16cid:durableId="1587688658">
    <w:abstractNumId w:val="5"/>
  </w:num>
  <w:num w:numId="41" w16cid:durableId="1173882113">
    <w:abstractNumId w:val="42"/>
  </w:num>
  <w:num w:numId="42" w16cid:durableId="2104374169">
    <w:abstractNumId w:val="10"/>
  </w:num>
  <w:num w:numId="43" w16cid:durableId="1613174082">
    <w:abstractNumId w:val="34"/>
  </w:num>
  <w:num w:numId="44" w16cid:durableId="1426262923">
    <w:abstractNumId w:val="1"/>
  </w:num>
  <w:num w:numId="45" w16cid:durableId="1782843850">
    <w:abstractNumId w:val="43"/>
  </w:num>
  <w:num w:numId="46" w16cid:durableId="144481256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1735C1"/>
    <w:rsid w:val="001B39BA"/>
    <w:rsid w:val="002106DA"/>
    <w:rsid w:val="00261687"/>
    <w:rsid w:val="002A65DC"/>
    <w:rsid w:val="002B7117"/>
    <w:rsid w:val="002E58B5"/>
    <w:rsid w:val="0035787B"/>
    <w:rsid w:val="003633FE"/>
    <w:rsid w:val="00376FAD"/>
    <w:rsid w:val="00432F1D"/>
    <w:rsid w:val="00464C6F"/>
    <w:rsid w:val="004904D1"/>
    <w:rsid w:val="004B3D70"/>
    <w:rsid w:val="005227D7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62EAA"/>
    <w:rsid w:val="0077143E"/>
    <w:rsid w:val="00792FAF"/>
    <w:rsid w:val="007C2360"/>
    <w:rsid w:val="007D31D7"/>
    <w:rsid w:val="007F5E67"/>
    <w:rsid w:val="00800633"/>
    <w:rsid w:val="00820C08"/>
    <w:rsid w:val="00824B29"/>
    <w:rsid w:val="00842C37"/>
    <w:rsid w:val="00856928"/>
    <w:rsid w:val="008732F4"/>
    <w:rsid w:val="008D03DB"/>
    <w:rsid w:val="008D38D0"/>
    <w:rsid w:val="008F26F8"/>
    <w:rsid w:val="00926F87"/>
    <w:rsid w:val="009873A7"/>
    <w:rsid w:val="009971C7"/>
    <w:rsid w:val="009D1522"/>
    <w:rsid w:val="009E3395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E47DA"/>
    <w:rsid w:val="00DE54CF"/>
    <w:rsid w:val="00DE7794"/>
    <w:rsid w:val="00E05CA8"/>
    <w:rsid w:val="00E076E2"/>
    <w:rsid w:val="00E214BC"/>
    <w:rsid w:val="00E57ABA"/>
    <w:rsid w:val="00E93BC4"/>
    <w:rsid w:val="00EA3B62"/>
    <w:rsid w:val="00EC503B"/>
    <w:rsid w:val="00EF1DE2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4</cp:revision>
  <cp:lastPrinted>2023-11-28T03:31:00Z</cp:lastPrinted>
  <dcterms:created xsi:type="dcterms:W3CDTF">2024-02-20T07:52:00Z</dcterms:created>
  <dcterms:modified xsi:type="dcterms:W3CDTF">2024-02-20T08:33:00Z</dcterms:modified>
</cp:coreProperties>
</file>